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F1" w:rsidRPr="00F07E2C" w:rsidRDefault="002D33F1" w:rsidP="002D33F1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Table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I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.  Pancreatic neuroendocrine t</w:t>
      </w:r>
      <w:r w:rsidRPr="00F07E2C">
        <w:rPr>
          <w:rFonts w:ascii="Calibri" w:hAnsi="Calibri" w:cs="Calibri"/>
          <w:b/>
          <w:bCs/>
          <w:sz w:val="28"/>
          <w:szCs w:val="28"/>
        </w:rPr>
        <w:t>umors (PNETs)</w:t>
      </w:r>
    </w:p>
    <w:p w:rsidR="002D33F1" w:rsidRPr="00F07E2C" w:rsidRDefault="002D33F1" w:rsidP="002D33F1">
      <w:pPr>
        <w:rPr>
          <w:rFonts w:ascii="Calibri" w:hAnsi="Calibri" w:cs="Calibri"/>
        </w:rPr>
      </w:pPr>
    </w:p>
    <w:tbl>
      <w:tblPr>
        <w:tblStyle w:val="LightShading"/>
        <w:tblW w:w="13428" w:type="dxa"/>
        <w:tblInd w:w="0" w:type="dxa"/>
        <w:tblLook w:val="0400" w:firstRow="0" w:lastRow="0" w:firstColumn="0" w:lastColumn="0" w:noHBand="0" w:noVBand="1"/>
      </w:tblPr>
      <w:tblGrid>
        <w:gridCol w:w="2099"/>
        <w:gridCol w:w="2100"/>
        <w:gridCol w:w="2075"/>
        <w:gridCol w:w="2776"/>
        <w:gridCol w:w="1940"/>
        <w:gridCol w:w="2438"/>
      </w:tblGrid>
      <w:tr w:rsidR="002D33F1" w:rsidRPr="00F07E2C" w:rsidTr="000C5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9" w:type="dxa"/>
          </w:tcPr>
          <w:p w:rsidR="002D33F1" w:rsidRPr="007F72F1" w:rsidRDefault="002D33F1" w:rsidP="00465D1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F72F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Name of  tumor </w:t>
            </w:r>
          </w:p>
        </w:tc>
        <w:tc>
          <w:tcPr>
            <w:tcW w:w="2100" w:type="dxa"/>
          </w:tcPr>
          <w:p w:rsidR="002D33F1" w:rsidRPr="007F72F1" w:rsidRDefault="002D33F1" w:rsidP="00465D1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F72F1">
              <w:rPr>
                <w:rFonts w:ascii="Calibri" w:hAnsi="Calibri" w:cs="Calibri"/>
                <w:b/>
                <w:bCs/>
                <w:sz w:val="28"/>
                <w:szCs w:val="28"/>
              </w:rPr>
              <w:t>Name of syndrome</w:t>
            </w:r>
          </w:p>
        </w:tc>
        <w:tc>
          <w:tcPr>
            <w:tcW w:w="2075" w:type="dxa"/>
          </w:tcPr>
          <w:p w:rsidR="002D33F1" w:rsidRPr="007F72F1" w:rsidRDefault="002D33F1" w:rsidP="00465D1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F72F1">
              <w:rPr>
                <w:rFonts w:ascii="Calibri" w:hAnsi="Calibri" w:cs="Calibri"/>
                <w:b/>
                <w:bCs/>
                <w:sz w:val="28"/>
                <w:szCs w:val="28"/>
              </w:rPr>
              <w:t>Main signs or symptoms</w:t>
            </w:r>
          </w:p>
        </w:tc>
        <w:tc>
          <w:tcPr>
            <w:tcW w:w="2776" w:type="dxa"/>
          </w:tcPr>
          <w:p w:rsidR="002D33F1" w:rsidRDefault="002D33F1" w:rsidP="00465D1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F72F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Location </w:t>
            </w:r>
          </w:p>
          <w:p w:rsidR="002D33F1" w:rsidRPr="007F72F1" w:rsidRDefault="002D33F1" w:rsidP="00465D1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F72F1">
              <w:rPr>
                <w:rFonts w:ascii="Calibri" w:hAnsi="Calibri" w:cs="Calibri"/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940" w:type="dxa"/>
          </w:tcPr>
          <w:p w:rsidR="002D33F1" w:rsidRPr="007F72F1" w:rsidRDefault="002D33F1" w:rsidP="00465D1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F72F1">
              <w:rPr>
                <w:rFonts w:ascii="Calibri" w:hAnsi="Calibri" w:cs="Calibri"/>
                <w:b/>
                <w:bCs/>
                <w:sz w:val="28"/>
                <w:szCs w:val="28"/>
              </w:rPr>
              <w:t>Malignancy (%)</w:t>
            </w:r>
          </w:p>
        </w:tc>
        <w:tc>
          <w:tcPr>
            <w:tcW w:w="2438" w:type="dxa"/>
          </w:tcPr>
          <w:p w:rsidR="002D33F1" w:rsidRPr="007F72F1" w:rsidRDefault="002D33F1" w:rsidP="00465D1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F72F1">
              <w:rPr>
                <w:rFonts w:ascii="Calibri" w:hAnsi="Calibri" w:cs="Calibri"/>
                <w:b/>
                <w:bCs/>
                <w:sz w:val="28"/>
                <w:szCs w:val="28"/>
              </w:rPr>
              <w:t>Hormone causing syndrome</w:t>
            </w:r>
          </w:p>
        </w:tc>
        <w:bookmarkStart w:id="0" w:name="_GoBack"/>
        <w:bookmarkEnd w:id="0"/>
      </w:tr>
      <w:tr w:rsidR="002D33F1" w:rsidRPr="00F07E2C" w:rsidTr="000C5C3C">
        <w:tc>
          <w:tcPr>
            <w:tcW w:w="10990" w:type="dxa"/>
            <w:gridSpan w:val="5"/>
          </w:tcPr>
          <w:p w:rsidR="002D33F1" w:rsidRPr="007F72F1" w:rsidRDefault="002D33F1" w:rsidP="00465D1B">
            <w:pPr>
              <w:rPr>
                <w:rFonts w:ascii="Calibri" w:hAnsi="Calibri" w:cs="Calibri"/>
                <w:sz w:val="28"/>
                <w:szCs w:val="28"/>
              </w:rPr>
            </w:pPr>
            <w:r w:rsidRPr="007F72F1">
              <w:rPr>
                <w:rFonts w:ascii="Calibri" w:hAnsi="Calibri" w:cs="Calibri"/>
                <w:sz w:val="28"/>
                <w:szCs w:val="28"/>
                <w:u w:val="single"/>
              </w:rPr>
              <w:t>I. Functional  PNET</w:t>
            </w:r>
          </w:p>
        </w:tc>
        <w:tc>
          <w:tcPr>
            <w:tcW w:w="2438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</w:p>
        </w:tc>
      </w:tr>
      <w:tr w:rsidR="002D33F1" w:rsidRPr="00F07E2C" w:rsidTr="000C5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9" w:type="dxa"/>
          </w:tcPr>
          <w:p w:rsidR="002D33F1" w:rsidRPr="007F72F1" w:rsidRDefault="002D33F1" w:rsidP="00465D1B">
            <w:pPr>
              <w:rPr>
                <w:rFonts w:ascii="Calibri" w:hAnsi="Calibri" w:cs="Calibri"/>
                <w:u w:val="single"/>
              </w:rPr>
            </w:pPr>
            <w:proofErr w:type="spellStart"/>
            <w:r w:rsidRPr="007F72F1">
              <w:rPr>
                <w:rFonts w:ascii="Calibri" w:hAnsi="Calibri" w:cs="Calibri"/>
              </w:rPr>
              <w:t>Gastrinoma</w:t>
            </w:r>
            <w:proofErr w:type="spellEnd"/>
          </w:p>
        </w:tc>
        <w:tc>
          <w:tcPr>
            <w:tcW w:w="2100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proofErr w:type="spellStart"/>
            <w:r w:rsidRPr="007F72F1">
              <w:rPr>
                <w:rFonts w:ascii="Calibri" w:hAnsi="Calibri" w:cs="Calibri"/>
              </w:rPr>
              <w:t>Zollinger</w:t>
            </w:r>
            <w:proofErr w:type="spellEnd"/>
            <w:r w:rsidRPr="007F72F1">
              <w:rPr>
                <w:rFonts w:ascii="Calibri" w:hAnsi="Calibri" w:cs="Calibri"/>
              </w:rPr>
              <w:t>-Ellison syndrome</w:t>
            </w:r>
          </w:p>
        </w:tc>
        <w:tc>
          <w:tcPr>
            <w:tcW w:w="2075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Abdominal pain, diarrhea, GERD symptoms</w:t>
            </w:r>
          </w:p>
        </w:tc>
        <w:tc>
          <w:tcPr>
            <w:tcW w:w="2776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Pancreas – 30%</w:t>
            </w:r>
          </w:p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Duodenum – 60</w:t>
            </w:r>
          </w:p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Other – 10</w:t>
            </w:r>
          </w:p>
        </w:tc>
        <w:tc>
          <w:tcPr>
            <w:tcW w:w="1940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60-90%</w:t>
            </w:r>
          </w:p>
        </w:tc>
        <w:tc>
          <w:tcPr>
            <w:tcW w:w="2438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Gastrin</w:t>
            </w:r>
          </w:p>
        </w:tc>
      </w:tr>
      <w:tr w:rsidR="002D33F1" w:rsidRPr="00F07E2C" w:rsidTr="000C5C3C">
        <w:trPr>
          <w:trHeight w:val="629"/>
        </w:trPr>
        <w:tc>
          <w:tcPr>
            <w:tcW w:w="2099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proofErr w:type="spellStart"/>
            <w:r w:rsidRPr="007F72F1">
              <w:rPr>
                <w:rFonts w:ascii="Calibri" w:hAnsi="Calibri" w:cs="Calibri"/>
              </w:rPr>
              <w:t>Insulinoma</w:t>
            </w:r>
            <w:proofErr w:type="spellEnd"/>
            <w:r w:rsidRPr="007F72F1">
              <w:rPr>
                <w:rFonts w:ascii="Calibri" w:hAnsi="Calibri" w:cs="Calibri"/>
              </w:rPr>
              <w:t>  </w:t>
            </w:r>
          </w:p>
        </w:tc>
        <w:tc>
          <w:tcPr>
            <w:tcW w:w="2100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proofErr w:type="spellStart"/>
            <w:r w:rsidRPr="007F72F1">
              <w:rPr>
                <w:rFonts w:ascii="Calibri" w:hAnsi="Calibri" w:cs="Calibri"/>
              </w:rPr>
              <w:t>Insulinoma</w:t>
            </w:r>
            <w:proofErr w:type="spellEnd"/>
            <w:r w:rsidRPr="007F72F1">
              <w:rPr>
                <w:rFonts w:ascii="Calibri" w:hAnsi="Calibri" w:cs="Calibri"/>
              </w:rPr>
              <w:t>  </w:t>
            </w:r>
          </w:p>
        </w:tc>
        <w:tc>
          <w:tcPr>
            <w:tcW w:w="2075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Hypoglycemic symptoms</w:t>
            </w:r>
          </w:p>
        </w:tc>
        <w:tc>
          <w:tcPr>
            <w:tcW w:w="2776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Pancreas – 100</w:t>
            </w:r>
          </w:p>
        </w:tc>
        <w:tc>
          <w:tcPr>
            <w:tcW w:w="1940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5-15</w:t>
            </w:r>
          </w:p>
        </w:tc>
        <w:tc>
          <w:tcPr>
            <w:tcW w:w="2438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Insulin</w:t>
            </w:r>
          </w:p>
        </w:tc>
      </w:tr>
      <w:tr w:rsidR="002D33F1" w:rsidRPr="00F07E2C" w:rsidTr="000C5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9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proofErr w:type="spellStart"/>
            <w:r w:rsidRPr="007F72F1">
              <w:rPr>
                <w:rFonts w:ascii="Calibri" w:hAnsi="Calibri" w:cs="Calibri"/>
              </w:rPr>
              <w:t>Glucagonoma</w:t>
            </w:r>
            <w:proofErr w:type="spellEnd"/>
          </w:p>
        </w:tc>
        <w:tc>
          <w:tcPr>
            <w:tcW w:w="2100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proofErr w:type="spellStart"/>
            <w:r w:rsidRPr="007F72F1">
              <w:rPr>
                <w:rFonts w:ascii="Calibri" w:hAnsi="Calibri" w:cs="Calibri"/>
              </w:rPr>
              <w:t>Glucagonoma</w:t>
            </w:r>
            <w:proofErr w:type="spellEnd"/>
          </w:p>
        </w:tc>
        <w:tc>
          <w:tcPr>
            <w:tcW w:w="2075" w:type="dxa"/>
          </w:tcPr>
          <w:p w:rsidR="002D33F1" w:rsidRPr="007F72F1" w:rsidRDefault="002D33F1" w:rsidP="00465D1B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Dermatitis, diabetes/glucose intolerance, weight loss</w:t>
            </w:r>
          </w:p>
        </w:tc>
        <w:tc>
          <w:tcPr>
            <w:tcW w:w="2776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Pancreas – 100</w:t>
            </w:r>
          </w:p>
        </w:tc>
        <w:tc>
          <w:tcPr>
            <w:tcW w:w="1940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60</w:t>
            </w:r>
          </w:p>
        </w:tc>
        <w:tc>
          <w:tcPr>
            <w:tcW w:w="2438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Glucagon</w:t>
            </w:r>
          </w:p>
        </w:tc>
      </w:tr>
      <w:tr w:rsidR="002D33F1" w:rsidRPr="00F07E2C" w:rsidTr="000C5C3C">
        <w:tc>
          <w:tcPr>
            <w:tcW w:w="2099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proofErr w:type="spellStart"/>
            <w:r w:rsidRPr="007F72F1">
              <w:rPr>
                <w:rFonts w:ascii="Calibri" w:hAnsi="Calibri" w:cs="Calibri"/>
              </w:rPr>
              <w:t>VIPoma</w:t>
            </w:r>
            <w:proofErr w:type="spellEnd"/>
          </w:p>
        </w:tc>
        <w:tc>
          <w:tcPr>
            <w:tcW w:w="2100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proofErr w:type="spellStart"/>
            <w:r w:rsidRPr="007F72F1">
              <w:rPr>
                <w:rFonts w:ascii="Calibri" w:hAnsi="Calibri" w:cs="Calibri"/>
              </w:rPr>
              <w:t>Verner</w:t>
            </w:r>
            <w:proofErr w:type="spellEnd"/>
            <w:r w:rsidRPr="007F72F1">
              <w:rPr>
                <w:rFonts w:ascii="Calibri" w:hAnsi="Calibri" w:cs="Calibri"/>
              </w:rPr>
              <w:noBreakHyphen/>
              <w:t>Morrison Pancreatic cholera</w:t>
            </w:r>
          </w:p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WDHA</w:t>
            </w:r>
          </w:p>
        </w:tc>
        <w:tc>
          <w:tcPr>
            <w:tcW w:w="2075" w:type="dxa"/>
          </w:tcPr>
          <w:p w:rsidR="002D33F1" w:rsidRPr="007F72F1" w:rsidRDefault="002D33F1" w:rsidP="00465D1B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Severe water diarrhea, hypokalemia</w:t>
            </w:r>
          </w:p>
        </w:tc>
        <w:tc>
          <w:tcPr>
            <w:tcW w:w="2776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Pancreas – 90</w:t>
            </w:r>
          </w:p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 xml:space="preserve">Other – 10 (neural, adrenal, </w:t>
            </w:r>
            <w:proofErr w:type="spellStart"/>
            <w:r w:rsidRPr="007F72F1">
              <w:rPr>
                <w:rFonts w:ascii="Calibri" w:hAnsi="Calibri" w:cs="Calibri"/>
              </w:rPr>
              <w:t>periganglionic</w:t>
            </w:r>
            <w:proofErr w:type="spellEnd"/>
            <w:r w:rsidRPr="007F72F1">
              <w:rPr>
                <w:rFonts w:ascii="Calibri" w:hAnsi="Calibri" w:cs="Calibri"/>
              </w:rPr>
              <w:t xml:space="preserve"> tissue)</w:t>
            </w:r>
          </w:p>
        </w:tc>
        <w:tc>
          <w:tcPr>
            <w:tcW w:w="1940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80</w:t>
            </w:r>
          </w:p>
        </w:tc>
        <w:tc>
          <w:tcPr>
            <w:tcW w:w="2438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Vasoactive intestinal peptide (VIP)</w:t>
            </w:r>
          </w:p>
        </w:tc>
      </w:tr>
      <w:tr w:rsidR="002D33F1" w:rsidRPr="00F07E2C" w:rsidTr="000C5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9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proofErr w:type="spellStart"/>
            <w:r w:rsidRPr="007F72F1">
              <w:rPr>
                <w:rFonts w:ascii="Calibri" w:hAnsi="Calibri" w:cs="Calibri"/>
              </w:rPr>
              <w:t>Somatostatinoma</w:t>
            </w:r>
            <w:proofErr w:type="spellEnd"/>
          </w:p>
        </w:tc>
        <w:tc>
          <w:tcPr>
            <w:tcW w:w="2100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proofErr w:type="spellStart"/>
            <w:r w:rsidRPr="007F72F1">
              <w:rPr>
                <w:rFonts w:ascii="Calibri" w:hAnsi="Calibri" w:cs="Calibri"/>
              </w:rPr>
              <w:t>Somatostatinoma</w:t>
            </w:r>
            <w:proofErr w:type="spellEnd"/>
          </w:p>
        </w:tc>
        <w:tc>
          <w:tcPr>
            <w:tcW w:w="2075" w:type="dxa"/>
          </w:tcPr>
          <w:p w:rsidR="002D33F1" w:rsidRPr="007F72F1" w:rsidRDefault="002D33F1" w:rsidP="00465D1B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 xml:space="preserve">Diabetes mellitus, </w:t>
            </w:r>
            <w:proofErr w:type="spellStart"/>
            <w:r w:rsidRPr="007F72F1">
              <w:rPr>
                <w:rFonts w:ascii="Calibri" w:hAnsi="Calibri" w:cs="Calibri"/>
              </w:rPr>
              <w:t>cholelithiasis</w:t>
            </w:r>
            <w:proofErr w:type="spellEnd"/>
            <w:r w:rsidRPr="007F72F1">
              <w:rPr>
                <w:rFonts w:ascii="Calibri" w:hAnsi="Calibri" w:cs="Calibri"/>
              </w:rPr>
              <w:t>, diarrhea</w:t>
            </w:r>
          </w:p>
        </w:tc>
        <w:tc>
          <w:tcPr>
            <w:tcW w:w="2776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Pancreas – 56</w:t>
            </w:r>
          </w:p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Duodenum/jejunum − 44</w:t>
            </w:r>
          </w:p>
        </w:tc>
        <w:tc>
          <w:tcPr>
            <w:tcW w:w="1940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60</w:t>
            </w:r>
          </w:p>
        </w:tc>
        <w:tc>
          <w:tcPr>
            <w:tcW w:w="2438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proofErr w:type="spellStart"/>
            <w:r w:rsidRPr="007F72F1">
              <w:rPr>
                <w:rFonts w:ascii="Calibri" w:hAnsi="Calibri" w:cs="Calibri"/>
              </w:rPr>
              <w:t>Somatostatin</w:t>
            </w:r>
            <w:proofErr w:type="spellEnd"/>
          </w:p>
        </w:tc>
      </w:tr>
      <w:tr w:rsidR="002D33F1" w:rsidRPr="00F07E2C" w:rsidTr="000C5C3C">
        <w:tc>
          <w:tcPr>
            <w:tcW w:w="2099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proofErr w:type="spellStart"/>
            <w:r w:rsidRPr="007F72F1">
              <w:rPr>
                <w:rFonts w:ascii="Calibri" w:hAnsi="Calibri" w:cs="Calibri"/>
              </w:rPr>
              <w:t>GRFoma</w:t>
            </w:r>
            <w:proofErr w:type="spellEnd"/>
            <w:r w:rsidRPr="007F72F1">
              <w:rPr>
                <w:rFonts w:ascii="Calibri" w:hAnsi="Calibri" w:cs="Calibri"/>
              </w:rPr>
              <w:t> </w:t>
            </w:r>
          </w:p>
        </w:tc>
        <w:tc>
          <w:tcPr>
            <w:tcW w:w="2100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proofErr w:type="spellStart"/>
            <w:r w:rsidRPr="007F72F1">
              <w:rPr>
                <w:rFonts w:ascii="Calibri" w:hAnsi="Calibri" w:cs="Calibri"/>
              </w:rPr>
              <w:t>GRFoma</w:t>
            </w:r>
            <w:proofErr w:type="spellEnd"/>
            <w:r w:rsidRPr="007F72F1">
              <w:rPr>
                <w:rFonts w:ascii="Calibri" w:hAnsi="Calibri" w:cs="Calibri"/>
              </w:rPr>
              <w:t> </w:t>
            </w:r>
          </w:p>
        </w:tc>
        <w:tc>
          <w:tcPr>
            <w:tcW w:w="2075" w:type="dxa"/>
          </w:tcPr>
          <w:p w:rsidR="002D33F1" w:rsidRPr="007F72F1" w:rsidRDefault="002D33F1" w:rsidP="00465D1B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Acromegaly</w:t>
            </w:r>
          </w:p>
        </w:tc>
        <w:tc>
          <w:tcPr>
            <w:tcW w:w="2776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Pancreas – 30</w:t>
            </w:r>
          </w:p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Lung – 54</w:t>
            </w:r>
          </w:p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Jejunum – 7</w:t>
            </w:r>
          </w:p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 xml:space="preserve">Other – 13 (adrenal, foregut, </w:t>
            </w:r>
            <w:proofErr w:type="spellStart"/>
            <w:r w:rsidRPr="007F72F1">
              <w:rPr>
                <w:rFonts w:ascii="Calibri" w:hAnsi="Calibri" w:cs="Calibri"/>
              </w:rPr>
              <w:t>retroperitoneum</w:t>
            </w:r>
            <w:proofErr w:type="spellEnd"/>
            <w:r w:rsidRPr="007F72F1">
              <w:rPr>
                <w:rFonts w:ascii="Calibri" w:hAnsi="Calibri" w:cs="Calibri"/>
              </w:rPr>
              <w:t>)</w:t>
            </w:r>
          </w:p>
        </w:tc>
        <w:tc>
          <w:tcPr>
            <w:tcW w:w="1940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30</w:t>
            </w:r>
          </w:p>
        </w:tc>
        <w:tc>
          <w:tcPr>
            <w:tcW w:w="2438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Growth hormone-releasing factor</w:t>
            </w:r>
          </w:p>
        </w:tc>
      </w:tr>
      <w:tr w:rsidR="002D33F1" w:rsidRPr="00F07E2C" w:rsidTr="000C5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9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proofErr w:type="spellStart"/>
            <w:r w:rsidRPr="007F72F1">
              <w:rPr>
                <w:rFonts w:ascii="Calibri" w:hAnsi="Calibri" w:cs="Calibri"/>
              </w:rPr>
              <w:t>ACTHoma</w:t>
            </w:r>
            <w:proofErr w:type="spellEnd"/>
          </w:p>
        </w:tc>
        <w:tc>
          <w:tcPr>
            <w:tcW w:w="2100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proofErr w:type="spellStart"/>
            <w:r w:rsidRPr="007F72F1">
              <w:rPr>
                <w:rFonts w:ascii="Calibri" w:hAnsi="Calibri" w:cs="Calibri"/>
              </w:rPr>
              <w:t>ACTHoma</w:t>
            </w:r>
            <w:proofErr w:type="spellEnd"/>
          </w:p>
        </w:tc>
        <w:tc>
          <w:tcPr>
            <w:tcW w:w="2075" w:type="dxa"/>
          </w:tcPr>
          <w:p w:rsidR="002D33F1" w:rsidRPr="007F72F1" w:rsidRDefault="002D33F1" w:rsidP="00465D1B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 xml:space="preserve">Cushing’s syndrome </w:t>
            </w:r>
          </w:p>
        </w:tc>
        <w:tc>
          <w:tcPr>
            <w:tcW w:w="2776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64185E">
              <w:rPr>
                <w:rFonts w:ascii="Calibri" w:hAnsi="Calibri" w:cs="Calibri"/>
              </w:rPr>
              <w:t>Pancreas 4-16 of all, ectopic Cushing’s</w:t>
            </w:r>
          </w:p>
        </w:tc>
        <w:tc>
          <w:tcPr>
            <w:tcW w:w="1940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&gt;95</w:t>
            </w:r>
          </w:p>
        </w:tc>
        <w:tc>
          <w:tcPr>
            <w:tcW w:w="2438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 xml:space="preserve">Adrenocorticotropic hormone </w:t>
            </w:r>
            <w:r w:rsidRPr="0064185E">
              <w:rPr>
                <w:rFonts w:ascii="Calibri" w:hAnsi="Calibri" w:cs="Calibri"/>
              </w:rPr>
              <w:t>(ACTH)</w:t>
            </w:r>
          </w:p>
        </w:tc>
      </w:tr>
      <w:tr w:rsidR="002D33F1" w:rsidRPr="00F07E2C" w:rsidTr="000C5C3C">
        <w:tc>
          <w:tcPr>
            <w:tcW w:w="2099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lastRenderedPageBreak/>
              <w:t>PNET causing carcinoid syndrome</w:t>
            </w:r>
          </w:p>
        </w:tc>
        <w:tc>
          <w:tcPr>
            <w:tcW w:w="2100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PNET causing carcinoid syndrome</w:t>
            </w:r>
          </w:p>
        </w:tc>
        <w:tc>
          <w:tcPr>
            <w:tcW w:w="2075" w:type="dxa"/>
          </w:tcPr>
          <w:p w:rsidR="002D33F1" w:rsidRPr="007F72F1" w:rsidRDefault="002D33F1" w:rsidP="00465D1B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Diarrhea, flushing</w:t>
            </w:r>
          </w:p>
        </w:tc>
        <w:tc>
          <w:tcPr>
            <w:tcW w:w="2776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Pancreas − &lt;1% of all carcinoids</w:t>
            </w:r>
          </w:p>
        </w:tc>
        <w:tc>
          <w:tcPr>
            <w:tcW w:w="1940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60-90</w:t>
            </w:r>
          </w:p>
        </w:tc>
        <w:tc>
          <w:tcPr>
            <w:tcW w:w="2438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 xml:space="preserve">Serotonin, </w:t>
            </w:r>
            <w:proofErr w:type="spellStart"/>
            <w:r w:rsidRPr="007F72F1">
              <w:rPr>
                <w:rFonts w:ascii="Calibri" w:hAnsi="Calibri" w:cs="Calibri"/>
              </w:rPr>
              <w:t>Tachykinins</w:t>
            </w:r>
            <w:proofErr w:type="spellEnd"/>
          </w:p>
        </w:tc>
      </w:tr>
      <w:tr w:rsidR="002D33F1" w:rsidRPr="00F07E2C" w:rsidTr="000C5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9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 xml:space="preserve">PNET causing </w:t>
            </w:r>
            <w:proofErr w:type="spellStart"/>
            <w:r w:rsidRPr="007F72F1">
              <w:rPr>
                <w:rFonts w:ascii="Calibri" w:hAnsi="Calibri" w:cs="Calibri"/>
              </w:rPr>
              <w:t>hypercalcemia</w:t>
            </w:r>
            <w:proofErr w:type="spellEnd"/>
          </w:p>
        </w:tc>
        <w:tc>
          <w:tcPr>
            <w:tcW w:w="2100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 xml:space="preserve">PNET causing </w:t>
            </w:r>
            <w:proofErr w:type="spellStart"/>
            <w:r w:rsidRPr="007F72F1">
              <w:rPr>
                <w:rFonts w:ascii="Calibri" w:hAnsi="Calibri" w:cs="Calibri"/>
              </w:rPr>
              <w:t>hypercalcemia</w:t>
            </w:r>
            <w:proofErr w:type="spellEnd"/>
          </w:p>
        </w:tc>
        <w:tc>
          <w:tcPr>
            <w:tcW w:w="2075" w:type="dxa"/>
          </w:tcPr>
          <w:p w:rsidR="002D33F1" w:rsidRPr="007F72F1" w:rsidRDefault="002D33F1" w:rsidP="00465D1B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 xml:space="preserve">Signs/symptoms of </w:t>
            </w:r>
            <w:proofErr w:type="spellStart"/>
            <w:r w:rsidRPr="007F72F1">
              <w:rPr>
                <w:rFonts w:ascii="Calibri" w:hAnsi="Calibri" w:cs="Calibri"/>
              </w:rPr>
              <w:t>hypercalcemia</w:t>
            </w:r>
            <w:proofErr w:type="spellEnd"/>
          </w:p>
        </w:tc>
        <w:tc>
          <w:tcPr>
            <w:tcW w:w="2776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 xml:space="preserve">Pancreas – (rare cause of </w:t>
            </w:r>
            <w:proofErr w:type="spellStart"/>
            <w:r w:rsidRPr="0064185E">
              <w:rPr>
                <w:rFonts w:ascii="Calibri" w:hAnsi="Calibri" w:cs="Calibri"/>
              </w:rPr>
              <w:t>hypercalcemia</w:t>
            </w:r>
            <w:proofErr w:type="spellEnd"/>
            <w:r w:rsidRPr="007F72F1">
              <w:rPr>
                <w:rFonts w:ascii="Calibri" w:hAnsi="Calibri" w:cs="Calibri"/>
              </w:rPr>
              <w:t>)</w:t>
            </w:r>
          </w:p>
        </w:tc>
        <w:tc>
          <w:tcPr>
            <w:tcW w:w="1940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&gt;85</w:t>
            </w:r>
          </w:p>
        </w:tc>
        <w:tc>
          <w:tcPr>
            <w:tcW w:w="2438" w:type="dxa"/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proofErr w:type="spellStart"/>
            <w:r w:rsidRPr="007F72F1">
              <w:rPr>
                <w:rFonts w:ascii="Calibri" w:hAnsi="Calibri" w:cs="Calibri"/>
              </w:rPr>
              <w:t>PTHrP</w:t>
            </w:r>
            <w:proofErr w:type="spellEnd"/>
            <w:r w:rsidRPr="007F72F1">
              <w:rPr>
                <w:rFonts w:ascii="Calibri" w:hAnsi="Calibri" w:cs="Calibri"/>
              </w:rPr>
              <w:t>, other unknown</w:t>
            </w:r>
          </w:p>
        </w:tc>
      </w:tr>
      <w:tr w:rsidR="002D33F1" w:rsidRPr="00F07E2C" w:rsidTr="000C5C3C">
        <w:tc>
          <w:tcPr>
            <w:tcW w:w="13428" w:type="dxa"/>
            <w:gridSpan w:val="6"/>
          </w:tcPr>
          <w:p w:rsidR="002D33F1" w:rsidRPr="007F72F1" w:rsidRDefault="002D33F1" w:rsidP="00465D1B">
            <w:pPr>
              <w:rPr>
                <w:rFonts w:ascii="Calibri" w:hAnsi="Calibri" w:cs="Calibri"/>
                <w:sz w:val="28"/>
                <w:szCs w:val="28"/>
              </w:rPr>
            </w:pPr>
            <w:r w:rsidRPr="007F72F1">
              <w:rPr>
                <w:rFonts w:ascii="Calibri" w:hAnsi="Calibri" w:cs="Calibri"/>
                <w:sz w:val="28"/>
                <w:szCs w:val="28"/>
              </w:rPr>
              <w:t>II. Nonfunctional PNET</w:t>
            </w:r>
          </w:p>
        </w:tc>
      </w:tr>
      <w:tr w:rsidR="002D33F1" w:rsidRPr="00F07E2C" w:rsidTr="000C5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9" w:type="dxa"/>
            <w:tcBorders>
              <w:bottom w:val="single" w:sz="8" w:space="0" w:color="000000"/>
            </w:tcBorders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Nonfunctioning</w:t>
            </w:r>
          </w:p>
        </w:tc>
        <w:tc>
          <w:tcPr>
            <w:tcW w:w="2100" w:type="dxa"/>
            <w:tcBorders>
              <w:bottom w:val="single" w:sz="8" w:space="0" w:color="000000"/>
            </w:tcBorders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Nonfunctional</w:t>
            </w:r>
          </w:p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proofErr w:type="spellStart"/>
            <w:r w:rsidRPr="0064185E">
              <w:rPr>
                <w:rFonts w:ascii="Calibri" w:hAnsi="Calibri" w:cs="Calibri"/>
              </w:rPr>
              <w:t>PPoma</w:t>
            </w:r>
            <w:proofErr w:type="spellEnd"/>
          </w:p>
        </w:tc>
        <w:tc>
          <w:tcPr>
            <w:tcW w:w="2075" w:type="dxa"/>
            <w:tcBorders>
              <w:bottom w:val="single" w:sz="8" w:space="0" w:color="000000"/>
            </w:tcBorders>
          </w:tcPr>
          <w:p w:rsidR="002D33F1" w:rsidRPr="007F72F1" w:rsidRDefault="002D33F1" w:rsidP="00465D1B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 xml:space="preserve">Weight loss, abdominal mass, hepatomegaly, </w:t>
            </w:r>
            <w:proofErr w:type="spellStart"/>
            <w:r w:rsidRPr="007F72F1">
              <w:rPr>
                <w:rFonts w:ascii="Calibri" w:hAnsi="Calibri" w:cs="Calibri"/>
              </w:rPr>
              <w:t>chromogranin</w:t>
            </w:r>
            <w:proofErr w:type="spellEnd"/>
            <w:r w:rsidRPr="007F72F1">
              <w:rPr>
                <w:rFonts w:ascii="Calibri" w:hAnsi="Calibri" w:cs="Calibri"/>
              </w:rPr>
              <w:t xml:space="preserve"> released but no symptoms due to their </w:t>
            </w:r>
            <w:proofErr w:type="spellStart"/>
            <w:r w:rsidRPr="007F72F1">
              <w:rPr>
                <w:rFonts w:ascii="Calibri" w:hAnsi="Calibri" w:cs="Calibri"/>
              </w:rPr>
              <w:t>hypersecretion</w:t>
            </w:r>
            <w:proofErr w:type="spellEnd"/>
          </w:p>
        </w:tc>
        <w:tc>
          <w:tcPr>
            <w:tcW w:w="2776" w:type="dxa"/>
            <w:tcBorders>
              <w:bottom w:val="single" w:sz="8" w:space="0" w:color="000000"/>
            </w:tcBorders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Pancreas – 100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>60-90</w:t>
            </w:r>
          </w:p>
        </w:tc>
        <w:tc>
          <w:tcPr>
            <w:tcW w:w="2438" w:type="dxa"/>
            <w:tcBorders>
              <w:bottom w:val="single" w:sz="8" w:space="0" w:color="000000"/>
            </w:tcBorders>
          </w:tcPr>
          <w:p w:rsidR="002D33F1" w:rsidRPr="007F72F1" w:rsidRDefault="002D33F1" w:rsidP="00465D1B">
            <w:pPr>
              <w:rPr>
                <w:rFonts w:ascii="Calibri" w:hAnsi="Calibri" w:cs="Calibri"/>
              </w:rPr>
            </w:pPr>
            <w:r w:rsidRPr="007F72F1">
              <w:rPr>
                <w:rFonts w:ascii="Calibri" w:hAnsi="Calibri" w:cs="Calibri"/>
              </w:rPr>
              <w:t xml:space="preserve">None: pancreatic </w:t>
            </w:r>
            <w:r w:rsidRPr="0064185E">
              <w:rPr>
                <w:rFonts w:ascii="Calibri" w:hAnsi="Calibri" w:cs="Calibri"/>
              </w:rPr>
              <w:t>polypeptide</w:t>
            </w:r>
            <w:r w:rsidRPr="007F72F1">
              <w:rPr>
                <w:rFonts w:ascii="Calibri" w:hAnsi="Calibri" w:cs="Calibri"/>
              </w:rPr>
              <w:t xml:space="preserve"> </w:t>
            </w:r>
            <w:r w:rsidRPr="0064185E">
              <w:rPr>
                <w:rFonts w:ascii="Calibri" w:hAnsi="Calibri" w:cs="Calibri"/>
              </w:rPr>
              <w:t>(</w:t>
            </w:r>
            <w:proofErr w:type="spellStart"/>
            <w:r w:rsidRPr="0064185E">
              <w:rPr>
                <w:rFonts w:ascii="Calibri" w:hAnsi="Calibri" w:cs="Calibri"/>
              </w:rPr>
              <w:t>PPoma</w:t>
            </w:r>
            <w:proofErr w:type="spellEnd"/>
            <w:r w:rsidRPr="0064185E">
              <w:rPr>
                <w:rFonts w:ascii="Calibri" w:hAnsi="Calibri" w:cs="Calibri"/>
              </w:rPr>
              <w:t>)</w:t>
            </w:r>
          </w:p>
        </w:tc>
      </w:tr>
    </w:tbl>
    <w:p w:rsidR="002D33F1" w:rsidRPr="00F07E2C" w:rsidRDefault="002D33F1" w:rsidP="002D33F1">
      <w:pPr>
        <w:rPr>
          <w:rFonts w:ascii="Calibri" w:hAnsi="Calibri" w:cs="Calibri"/>
        </w:rPr>
      </w:pPr>
    </w:p>
    <w:p w:rsidR="002D33F1" w:rsidRPr="002168C7" w:rsidRDefault="002D33F1" w:rsidP="002D33F1">
      <w:pPr>
        <w:rPr>
          <w:rFonts w:ascii="Calibri" w:hAnsi="Calibri" w:cs="Calibri"/>
          <w:color w:val="002060"/>
        </w:rPr>
      </w:pPr>
      <w:r w:rsidRPr="006B0AB4">
        <w:rPr>
          <w:rFonts w:ascii="Calibri" w:hAnsi="Calibri" w:cs="Calibri"/>
          <w:i/>
          <w:iCs/>
        </w:rPr>
        <w:t>Abbreviations:</w:t>
      </w:r>
      <w:r w:rsidRPr="00F07E2C">
        <w:rPr>
          <w:rFonts w:ascii="Calibri" w:hAnsi="Calibri" w:cs="Calibri"/>
        </w:rPr>
        <w:t xml:space="preserve">  PNET = pancreatic neuroendocrine tumor; WDHA = </w:t>
      </w:r>
      <w:r w:rsidRPr="00F07E2C">
        <w:rPr>
          <w:rFonts w:ascii="Calibri" w:hAnsi="Calibri" w:cs="Calibri"/>
          <w:u w:val="single"/>
        </w:rPr>
        <w:t>W</w:t>
      </w:r>
      <w:r w:rsidRPr="00F07E2C">
        <w:rPr>
          <w:rFonts w:ascii="Calibri" w:hAnsi="Calibri" w:cs="Calibri"/>
        </w:rPr>
        <w:t xml:space="preserve">atery </w:t>
      </w:r>
      <w:r>
        <w:rPr>
          <w:rFonts w:ascii="Calibri" w:hAnsi="Calibri" w:cs="Calibri"/>
          <w:u w:val="single"/>
        </w:rPr>
        <w:t>d</w:t>
      </w:r>
      <w:r w:rsidRPr="00F07E2C">
        <w:rPr>
          <w:rFonts w:ascii="Calibri" w:hAnsi="Calibri" w:cs="Calibri"/>
        </w:rPr>
        <w:t xml:space="preserve">iarrhea, </w:t>
      </w:r>
      <w:r>
        <w:rPr>
          <w:rFonts w:ascii="Calibri" w:hAnsi="Calibri" w:cs="Calibri"/>
          <w:u w:val="single"/>
        </w:rPr>
        <w:t>h</w:t>
      </w:r>
      <w:r w:rsidRPr="00F07E2C">
        <w:rPr>
          <w:rFonts w:ascii="Calibri" w:hAnsi="Calibri" w:cs="Calibri"/>
        </w:rPr>
        <w:t>ypokalemia</w:t>
      </w:r>
      <w:r>
        <w:rPr>
          <w:rFonts w:ascii="Calibri" w:hAnsi="Calibri" w:cs="Calibri"/>
        </w:rPr>
        <w:t>,</w:t>
      </w:r>
      <w:r w:rsidRPr="00F07E2C">
        <w:rPr>
          <w:rFonts w:ascii="Calibri" w:hAnsi="Calibri" w:cs="Calibri"/>
        </w:rPr>
        <w:t xml:space="preserve"> and </w:t>
      </w:r>
      <w:proofErr w:type="spellStart"/>
      <w:r>
        <w:rPr>
          <w:rFonts w:ascii="Calibri" w:hAnsi="Calibri" w:cs="Calibri"/>
          <w:u w:val="single"/>
        </w:rPr>
        <w:t>a</w:t>
      </w:r>
      <w:r>
        <w:rPr>
          <w:rFonts w:ascii="Calibri" w:hAnsi="Calibri" w:cs="Calibri"/>
        </w:rPr>
        <w:t>chlorhydria</w:t>
      </w:r>
      <w:proofErr w:type="spellEnd"/>
      <w:r>
        <w:rPr>
          <w:rFonts w:ascii="Calibri" w:hAnsi="Calibri" w:cs="Calibri"/>
        </w:rPr>
        <w:t xml:space="preserve">; PP = pancreatic </w:t>
      </w:r>
      <w:r w:rsidRPr="0064185E">
        <w:rPr>
          <w:rFonts w:ascii="Calibri" w:hAnsi="Calibri" w:cs="Calibri"/>
        </w:rPr>
        <w:t>polypeptide</w:t>
      </w:r>
      <w:r w:rsidRPr="00F07E2C">
        <w:rPr>
          <w:rFonts w:ascii="Calibri" w:hAnsi="Calibri" w:cs="Calibri"/>
        </w:rPr>
        <w:t xml:space="preserve">; </w:t>
      </w:r>
      <w:proofErr w:type="spellStart"/>
      <w:r w:rsidRPr="00F07E2C">
        <w:rPr>
          <w:rFonts w:ascii="Calibri" w:hAnsi="Calibri" w:cs="Calibri"/>
        </w:rPr>
        <w:t>PTHrP</w:t>
      </w:r>
      <w:proofErr w:type="spellEnd"/>
      <w:r>
        <w:rPr>
          <w:rFonts w:ascii="Calibri" w:hAnsi="Calibri" w:cs="Calibri"/>
        </w:rPr>
        <w:t xml:space="preserve"> = </w:t>
      </w:r>
      <w:proofErr w:type="spellStart"/>
      <w:r w:rsidRPr="0064185E">
        <w:rPr>
          <w:rFonts w:ascii="Calibri" w:hAnsi="Calibri" w:cs="Calibri"/>
        </w:rPr>
        <w:t>parathormone</w:t>
      </w:r>
      <w:proofErr w:type="spellEnd"/>
      <w:r w:rsidRPr="0064185E">
        <w:rPr>
          <w:rFonts w:ascii="Calibri" w:hAnsi="Calibri" w:cs="Calibri"/>
        </w:rPr>
        <w:t>-</w:t>
      </w:r>
      <w:r w:rsidRPr="00F07E2C">
        <w:rPr>
          <w:rFonts w:ascii="Calibri" w:hAnsi="Calibri" w:cs="Calibri"/>
        </w:rPr>
        <w:t xml:space="preserve">related peptide; </w:t>
      </w:r>
      <w:r>
        <w:rPr>
          <w:rFonts w:ascii="Calibri" w:hAnsi="Calibri" w:cs="Calibri"/>
        </w:rPr>
        <w:t xml:space="preserve">GRF </w:t>
      </w:r>
      <w:r w:rsidRPr="00F07E2C">
        <w:rPr>
          <w:rFonts w:ascii="Calibri" w:hAnsi="Calibri" w:cs="Calibri"/>
        </w:rPr>
        <w:t xml:space="preserve">= </w:t>
      </w:r>
      <w:r>
        <w:rPr>
          <w:rFonts w:ascii="Calibri" w:hAnsi="Calibri" w:cs="Calibri"/>
        </w:rPr>
        <w:t>growth hormone-</w:t>
      </w:r>
      <w:r w:rsidRPr="0064185E">
        <w:rPr>
          <w:rFonts w:ascii="Calibri" w:hAnsi="Calibri" w:cs="Calibri"/>
        </w:rPr>
        <w:t>releasing factor.</w:t>
      </w:r>
      <w:r>
        <w:rPr>
          <w:rFonts w:ascii="Calibri" w:hAnsi="Calibri" w:cs="Calibri"/>
        </w:rPr>
        <w:t xml:space="preserve"> </w:t>
      </w:r>
    </w:p>
    <w:p w:rsidR="00DD4000" w:rsidRDefault="00DD4000"/>
    <w:sectPr w:rsidR="00DD4000" w:rsidSect="00196B9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F1"/>
    <w:rsid w:val="000C5C3C"/>
    <w:rsid w:val="00114605"/>
    <w:rsid w:val="002D33F1"/>
    <w:rsid w:val="00676130"/>
    <w:rsid w:val="00D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99"/>
    <w:rsid w:val="002D33F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000000"/>
          <w:left w:val="single" w:sz="6" w:space="0" w:color="auto"/>
          <w:bottom w:val="single" w:sz="8" w:space="0" w:color="000000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000000"/>
          <w:left w:val="single" w:sz="6" w:space="0" w:color="auto"/>
          <w:bottom w:val="single" w:sz="8" w:space="0" w:color="000000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  <w:shd w:val="clear" w:color="auto" w:fill="C0C0C0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99"/>
    <w:rsid w:val="002D33F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000000"/>
          <w:left w:val="single" w:sz="6" w:space="0" w:color="auto"/>
          <w:bottom w:val="single" w:sz="8" w:space="0" w:color="000000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000000"/>
          <w:left w:val="single" w:sz="6" w:space="0" w:color="auto"/>
          <w:bottom w:val="single" w:sz="8" w:space="0" w:color="000000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  <w:shd w:val="clear" w:color="auto" w:fill="C0C0C0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2012-07-14T00:31:00Z</dcterms:created>
  <dcterms:modified xsi:type="dcterms:W3CDTF">2012-07-14T00:34:00Z</dcterms:modified>
</cp:coreProperties>
</file>